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BD" w:rsidRDefault="00A971BD" w:rsidP="00A971BD">
      <w:pPr>
        <w:jc w:val="center"/>
        <w:rPr>
          <w:b/>
          <w:sz w:val="32"/>
          <w:szCs w:val="32"/>
        </w:rPr>
      </w:pPr>
      <w:r w:rsidRPr="008C2F5D">
        <w:rPr>
          <w:b/>
          <w:sz w:val="32"/>
          <w:szCs w:val="32"/>
        </w:rPr>
        <w:t xml:space="preserve">ОБЩИНСКА  ИЗБИРАТЕЛНА КОМИСИЯ </w:t>
      </w:r>
      <w:r>
        <w:rPr>
          <w:b/>
          <w:sz w:val="32"/>
          <w:szCs w:val="32"/>
        </w:rPr>
        <w:t>–</w:t>
      </w:r>
      <w:r w:rsidRPr="008C2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ШАБЛА, </w:t>
      </w:r>
    </w:p>
    <w:p w:rsidR="00A971BD" w:rsidRPr="008C2F5D" w:rsidRDefault="00A971BD" w:rsidP="00A97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A61CA9" w:rsidRPr="00A61CA9">
        <w:rPr>
          <w:b/>
          <w:sz w:val="32"/>
          <w:szCs w:val="32"/>
        </w:rPr>
        <w:pict>
          <v:rect id="_x0000_i1025" style="width:362.9pt;height:1.5pt" o:hrpct="800" o:hralign="center" o:hrstd="t" o:hr="t" fillcolor="#aca899" stroked="f"/>
        </w:pict>
      </w:r>
    </w:p>
    <w:p w:rsidR="00A971BD" w:rsidRPr="00F01776" w:rsidRDefault="00A971BD" w:rsidP="00A971BD">
      <w:pPr>
        <w:autoSpaceDE w:val="0"/>
        <w:autoSpaceDN w:val="0"/>
        <w:adjustRightInd w:val="0"/>
        <w:rPr>
          <w:b/>
          <w:bCs/>
        </w:rPr>
      </w:pPr>
    </w:p>
    <w:p w:rsidR="00A971BD" w:rsidRPr="002875B6" w:rsidRDefault="00A971BD" w:rsidP="00A971B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A971BD" w:rsidRPr="002875B6" w:rsidRDefault="00A971BD" w:rsidP="00A971B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A971BD" w:rsidRPr="00F431E3" w:rsidRDefault="00A971BD" w:rsidP="00A97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</w:t>
      </w:r>
      <w:r w:rsidR="002875B6">
        <w:rPr>
          <w:b/>
          <w:bCs/>
          <w:sz w:val="28"/>
          <w:szCs w:val="28"/>
        </w:rPr>
        <w:t>Л</w:t>
      </w:r>
    </w:p>
    <w:p w:rsidR="00A971BD" w:rsidRPr="00F431E3" w:rsidRDefault="00A971BD" w:rsidP="00A97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 w:rsidR="00645124">
        <w:rPr>
          <w:b/>
          <w:bCs/>
          <w:sz w:val="28"/>
          <w:szCs w:val="28"/>
        </w:rPr>
        <w:t>2</w:t>
      </w:r>
      <w:r w:rsidR="00D172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>,</w:t>
      </w:r>
      <w:r w:rsidR="00DE5C48">
        <w:rPr>
          <w:b/>
          <w:bCs/>
          <w:sz w:val="28"/>
          <w:szCs w:val="28"/>
        </w:rPr>
        <w:t xml:space="preserve"> </w:t>
      </w:r>
      <w:r w:rsidR="00D172DE">
        <w:rPr>
          <w:b/>
          <w:bCs/>
          <w:sz w:val="28"/>
          <w:szCs w:val="28"/>
        </w:rPr>
        <w:t>23.02</w:t>
      </w:r>
      <w:r w:rsidR="00185B11">
        <w:rPr>
          <w:b/>
          <w:bCs/>
          <w:sz w:val="28"/>
          <w:szCs w:val="28"/>
        </w:rPr>
        <w:t>.2024</w:t>
      </w:r>
      <w:r w:rsidRPr="00F431E3">
        <w:rPr>
          <w:b/>
          <w:bCs/>
          <w:sz w:val="28"/>
          <w:szCs w:val="28"/>
        </w:rPr>
        <w:t xml:space="preserve"> г.</w:t>
      </w:r>
    </w:p>
    <w:p w:rsidR="00A971BD" w:rsidRPr="00A52F9C" w:rsidRDefault="00A971BD" w:rsidP="00A971BD">
      <w:pPr>
        <w:autoSpaceDE w:val="0"/>
        <w:autoSpaceDN w:val="0"/>
        <w:adjustRightInd w:val="0"/>
        <w:jc w:val="center"/>
        <w:rPr>
          <w:b/>
          <w:bCs/>
        </w:rPr>
      </w:pPr>
    </w:p>
    <w:p w:rsidR="003C08D0" w:rsidRPr="00F85FA4" w:rsidRDefault="00A971BD" w:rsidP="00A971BD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 w:rsidR="00D172DE">
        <w:t>23</w:t>
      </w:r>
      <w:r w:rsidR="00DE5C48">
        <w:t>.</w:t>
      </w:r>
      <w:r w:rsidR="00D172DE">
        <w:rPr>
          <w:lang w:val="en-US"/>
        </w:rPr>
        <w:t>0</w:t>
      </w:r>
      <w:r w:rsidR="00D172DE">
        <w:t>2</w:t>
      </w:r>
      <w:r>
        <w:t>.202</w:t>
      </w:r>
      <w:r w:rsidR="00185B11">
        <w:rPr>
          <w:lang w:val="en-US"/>
        </w:rPr>
        <w:t>4</w:t>
      </w:r>
      <w:r w:rsidRPr="00A52F9C">
        <w:t xml:space="preserve"> г., от </w:t>
      </w:r>
      <w:r>
        <w:t>1</w:t>
      </w:r>
      <w:r w:rsidR="00185B11">
        <w:rPr>
          <w:lang w:val="en-US"/>
        </w:rPr>
        <w:t>8</w:t>
      </w:r>
      <w:r w:rsidRPr="00E7593B">
        <w:t>:</w:t>
      </w:r>
      <w:r>
        <w:t>0</w:t>
      </w:r>
      <w:r w:rsidRPr="00E7593B">
        <w:t>0</w:t>
      </w:r>
      <w:r w:rsidRPr="00A52F9C">
        <w:t xml:space="preserve"> 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заседание</w:t>
      </w:r>
      <w:r>
        <w:t xml:space="preserve">, свикано от </w:t>
      </w:r>
      <w:r w:rsidR="00185B11">
        <w:t>зам. п</w:t>
      </w:r>
      <w:r>
        <w:t>редседателя</w:t>
      </w:r>
      <w:r w:rsidR="00185B11">
        <w:t xml:space="preserve"> </w:t>
      </w:r>
      <w:r>
        <w:t xml:space="preserve"> на ОИК</w:t>
      </w:r>
      <w:r w:rsidRPr="00A52F9C">
        <w:t>-</w:t>
      </w:r>
      <w:r>
        <w:t>Шабла</w:t>
      </w:r>
      <w:r w:rsidRPr="00A52F9C">
        <w:t>, в</w:t>
      </w:r>
      <w:r>
        <w:t xml:space="preserve"> </w:t>
      </w:r>
      <w:r w:rsidRPr="00A52F9C">
        <w:t>следния състав:</w:t>
      </w:r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6089"/>
      </w:tblGrid>
      <w:tr w:rsidR="003C08D0" w:rsidRPr="006C1576" w:rsidTr="00875BC2">
        <w:trPr>
          <w:tblHeader/>
        </w:trPr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Длъжност в комисията</w:t>
            </w:r>
          </w:p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Име, презиме, фамилия</w:t>
            </w:r>
          </w:p>
        </w:tc>
      </w:tr>
      <w:tr w:rsidR="003C08D0" w:rsidRPr="006C1576" w:rsidTr="00875BC2"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ПРЕДСЕДАТЕЛ:</w:t>
            </w:r>
          </w:p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/>
        </w:tc>
      </w:tr>
      <w:tr w:rsidR="00875BC2" w:rsidRPr="006C1576" w:rsidTr="00875BC2">
        <w:trPr>
          <w:gridAfter w:val="1"/>
          <w:wAfter w:w="6089" w:type="dxa"/>
        </w:trPr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5BC2" w:rsidRPr="006C1576" w:rsidRDefault="00875BC2" w:rsidP="00C661D9">
            <w:r w:rsidRPr="006C1576">
              <w:t>ЗАМ.-ПРЕДСЕДАТЕЛ:</w:t>
            </w:r>
          </w:p>
        </w:tc>
      </w:tr>
      <w:tr w:rsidR="003C08D0" w:rsidRPr="006C1576" w:rsidTr="00875BC2"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ЗАМ.-ПРЕДСЕДАТЕЛ:</w:t>
            </w:r>
          </w:p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>
              <w:t>Пенка Тодорова Христакиева</w:t>
            </w:r>
          </w:p>
        </w:tc>
      </w:tr>
      <w:tr w:rsidR="003C08D0" w:rsidRPr="006C1576" w:rsidTr="00875BC2"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6C1576" w:rsidRDefault="003C08D0" w:rsidP="00C661D9">
            <w:r w:rsidRPr="006C1576">
              <w:t>ЗАМ.-ПРЕДСЕДАТЕЛ:</w:t>
            </w:r>
          </w:p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6C1576" w:rsidRDefault="003C08D0" w:rsidP="00C661D9">
            <w:r>
              <w:t>Зорница Василева Атанасова</w:t>
            </w:r>
          </w:p>
        </w:tc>
      </w:tr>
      <w:tr w:rsidR="003C08D0" w:rsidRPr="006C1576" w:rsidTr="00875BC2"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6C1576" w:rsidRDefault="003C08D0" w:rsidP="00C661D9">
            <w:r w:rsidRPr="006C1576">
              <w:t>ЗАМ.-ПРЕДСЕДАТЕЛ:</w:t>
            </w:r>
          </w:p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6C1576" w:rsidRDefault="003C08D0" w:rsidP="00C661D9">
            <w:r>
              <w:t>Георги Стефанов Георгиев</w:t>
            </w:r>
          </w:p>
        </w:tc>
      </w:tr>
      <w:tr w:rsidR="003C08D0" w:rsidRPr="006C1576" w:rsidTr="00875BC2"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СЕКРЕТАР:</w:t>
            </w:r>
          </w:p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875BC2" w:rsidP="00C661D9">
            <w:r>
              <w:t xml:space="preserve"> </w:t>
            </w:r>
          </w:p>
        </w:tc>
      </w:tr>
      <w:tr w:rsidR="003C08D0" w:rsidRPr="00A155CD" w:rsidTr="00875BC2"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ЧЛЕНОВЕ:</w:t>
            </w:r>
          </w:p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A155CD" w:rsidRDefault="003C08D0" w:rsidP="00C661D9">
            <w:r>
              <w:t>Петя Тодорова Петрова</w:t>
            </w:r>
          </w:p>
        </w:tc>
      </w:tr>
      <w:tr w:rsidR="003C08D0" w:rsidRPr="00A155CD" w:rsidTr="00875BC2"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 xml:space="preserve"> </w:t>
            </w:r>
          </w:p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A155CD" w:rsidRDefault="003C08D0" w:rsidP="00C661D9">
            <w:r>
              <w:t>Кристияна Красимирова Костадинова</w:t>
            </w:r>
          </w:p>
        </w:tc>
      </w:tr>
      <w:tr w:rsidR="003C08D0" w:rsidRPr="00A155CD" w:rsidTr="00875BC2"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 xml:space="preserve"> </w:t>
            </w:r>
          </w:p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A155CD" w:rsidRDefault="003C08D0" w:rsidP="00C661D9">
            <w:r>
              <w:t>Сиана Йорданова Василева</w:t>
            </w:r>
          </w:p>
        </w:tc>
      </w:tr>
      <w:tr w:rsidR="003C08D0" w:rsidRPr="004E08C7" w:rsidTr="00875BC2"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6C1576" w:rsidRDefault="003C08D0" w:rsidP="00C661D9"/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4E08C7" w:rsidRDefault="003C08D0" w:rsidP="00C661D9">
            <w:r>
              <w:t>Николай Красимиров Стефанов</w:t>
            </w:r>
          </w:p>
        </w:tc>
      </w:tr>
      <w:tr w:rsidR="003C08D0" w:rsidRPr="003E5AF0" w:rsidTr="00875BC2"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 xml:space="preserve"> </w:t>
            </w:r>
          </w:p>
        </w:tc>
        <w:tc>
          <w:tcPr>
            <w:tcW w:w="6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3E5AF0" w:rsidRDefault="003C08D0" w:rsidP="00C661D9"/>
        </w:tc>
      </w:tr>
    </w:tbl>
    <w:p w:rsidR="00A971BD" w:rsidRPr="00F85FA4" w:rsidRDefault="00A971BD" w:rsidP="00A971BD">
      <w:pPr>
        <w:shd w:val="clear" w:color="auto" w:fill="FEFEFE"/>
        <w:spacing w:before="240" w:after="240" w:line="276" w:lineRule="auto"/>
        <w:ind w:firstLine="708"/>
        <w:jc w:val="both"/>
      </w:pPr>
    </w:p>
    <w:p w:rsidR="00A971BD" w:rsidRDefault="00A971BD" w:rsidP="00A971B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A971BD" w:rsidRPr="00A24F15" w:rsidRDefault="00A971BD" w:rsidP="006F3DF5">
      <w:pPr>
        <w:ind w:firstLine="708"/>
        <w:jc w:val="both"/>
      </w:pP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:rsidR="00A971BD" w:rsidRPr="00DA6250" w:rsidRDefault="00A971BD" w:rsidP="00A971BD">
      <w:pPr>
        <w:autoSpaceDE w:val="0"/>
        <w:autoSpaceDN w:val="0"/>
        <w:adjustRightInd w:val="0"/>
        <w:rPr>
          <w:b/>
          <w:bCs/>
        </w:rPr>
      </w:pPr>
    </w:p>
    <w:p w:rsidR="00A971BD" w:rsidRDefault="00185B11" w:rsidP="00A971BD">
      <w:pPr>
        <w:autoSpaceDE w:val="0"/>
        <w:autoSpaceDN w:val="0"/>
        <w:adjustRightInd w:val="0"/>
        <w:ind w:firstLine="708"/>
        <w:jc w:val="both"/>
      </w:pPr>
      <w:r>
        <w:t>Зам. п</w:t>
      </w:r>
      <w:r w:rsidR="00A971BD">
        <w:t xml:space="preserve">редседателят </w:t>
      </w:r>
      <w:r w:rsidR="00A971BD" w:rsidRPr="00A52F9C">
        <w:t>предложи заседанието да протече при следния дневен</w:t>
      </w:r>
      <w:r w:rsidR="00A971BD">
        <w:t xml:space="preserve"> </w:t>
      </w:r>
      <w:r w:rsidR="00A971BD" w:rsidRPr="00A52F9C">
        <w:t>ред:</w:t>
      </w:r>
    </w:p>
    <w:p w:rsidR="00A971BD" w:rsidRPr="00A52F9C" w:rsidRDefault="00A971BD" w:rsidP="00A971BD">
      <w:pPr>
        <w:autoSpaceDE w:val="0"/>
        <w:autoSpaceDN w:val="0"/>
        <w:adjustRightInd w:val="0"/>
        <w:ind w:firstLine="708"/>
        <w:jc w:val="both"/>
      </w:pPr>
    </w:p>
    <w:p w:rsidR="00185B11" w:rsidRDefault="00D172DE" w:rsidP="00D172D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Обсъждане на постъпило писмо МИ-06-179/16.02.2024 г. от ЦИК и взимане на решение относно същото.</w:t>
      </w:r>
    </w:p>
    <w:p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A52F9C">
        <w:t>След като не постъпиха други предложения отно</w:t>
      </w:r>
      <w:r>
        <w:t>сно дневния ред, членовете на О</w:t>
      </w:r>
      <w:r w:rsidRPr="00A52F9C">
        <w:t>ИК-</w:t>
      </w:r>
      <w:r>
        <w:t>Шабла</w:t>
      </w:r>
      <w:r w:rsidRPr="00A52F9C">
        <w:t xml:space="preserve"> гласуваха предложения дневен ред</w:t>
      </w:r>
      <w:r>
        <w:t>,</w:t>
      </w:r>
      <w:r w:rsidRPr="00A52F9C">
        <w:t xml:space="preserve"> както следва:</w:t>
      </w:r>
    </w:p>
    <w:p w:rsidR="00A971BD" w:rsidRPr="00F85FA4" w:rsidRDefault="00A971BD" w:rsidP="00A971BD">
      <w:pPr>
        <w:autoSpaceDE w:val="0"/>
        <w:autoSpaceDN w:val="0"/>
        <w:adjustRightInd w:val="0"/>
        <w:ind w:firstLine="708"/>
        <w:jc w:val="both"/>
      </w:pPr>
    </w:p>
    <w:p w:rsidR="00A971BD" w:rsidRPr="00F85FA4" w:rsidRDefault="00A971BD" w:rsidP="00A971BD">
      <w:pPr>
        <w:autoSpaceDE w:val="0"/>
        <w:autoSpaceDN w:val="0"/>
        <w:adjustRightInd w:val="0"/>
      </w:pPr>
    </w:p>
    <w:p w:rsidR="00A971BD" w:rsidRDefault="001A20C7" w:rsidP="004E08C7">
      <w:pPr>
        <w:autoSpaceDE w:val="0"/>
        <w:autoSpaceDN w:val="0"/>
        <w:adjustRightInd w:val="0"/>
        <w:jc w:val="both"/>
      </w:pPr>
      <w:r>
        <w:lastRenderedPageBreak/>
        <w:t xml:space="preserve"> </w:t>
      </w:r>
    </w:p>
    <w:p w:rsidR="00A971BD" w:rsidRPr="00A52F9C" w:rsidRDefault="00A971BD" w:rsidP="00A971BD">
      <w:pPr>
        <w:autoSpaceDE w:val="0"/>
        <w:autoSpaceDN w:val="0"/>
        <w:adjustRightInd w:val="0"/>
      </w:pPr>
    </w:p>
    <w:p w:rsidR="004E08C7" w:rsidRDefault="00A971BD" w:rsidP="00A971BD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5981"/>
      </w:tblGrid>
      <w:tr w:rsidR="004E08C7" w:rsidRPr="006C1576" w:rsidTr="001A20C7">
        <w:trPr>
          <w:tblHeader/>
        </w:trPr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bookmarkStart w:id="0" w:name="_Hlk157409191"/>
            <w:r w:rsidRPr="006C1576">
              <w:t>Длъжност в комисията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Име, презиме, фамилия</w:t>
            </w:r>
          </w:p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ПРЕДСЕДАТЕЛ: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/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ЗАМ.-ПРЕДСЕДАТЕЛ: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875BC2" w:rsidP="00C661D9">
            <w:r>
              <w:t xml:space="preserve"> </w:t>
            </w:r>
          </w:p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ЗАМ.-ПРЕДСЕДАТЕЛ: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>
              <w:t>Пенка Тодорова Христакиева</w:t>
            </w:r>
            <w:r w:rsidR="001A20C7">
              <w:t xml:space="preserve"> - ЗА</w:t>
            </w:r>
          </w:p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6C1576" w:rsidRDefault="004E08C7" w:rsidP="00C661D9">
            <w:r w:rsidRPr="006C1576">
              <w:t>ЗАМ.-ПРЕДСЕДАТЕЛ: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6C1576" w:rsidRDefault="004E08C7" w:rsidP="00C661D9">
            <w:r>
              <w:t>Зорница Василева Атанасова</w:t>
            </w:r>
            <w:r w:rsidR="001A20C7">
              <w:t xml:space="preserve"> - ЗА</w:t>
            </w:r>
          </w:p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6C1576" w:rsidRDefault="004E08C7" w:rsidP="00C661D9">
            <w:r w:rsidRPr="006C1576">
              <w:t>ЗАМ.-ПРЕДСЕДАТЕЛ: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6C1576" w:rsidRDefault="004E08C7" w:rsidP="00C661D9">
            <w:r>
              <w:t>Георги Стефанов Георгиев</w:t>
            </w:r>
            <w:r w:rsidR="001A20C7">
              <w:t xml:space="preserve"> - ЗА</w:t>
            </w:r>
          </w:p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СЕКРЕТАР: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875BC2" w:rsidP="00C661D9">
            <w:r>
              <w:t xml:space="preserve"> </w:t>
            </w:r>
            <w:r w:rsidR="001A20C7">
              <w:t xml:space="preserve"> </w:t>
            </w:r>
          </w:p>
        </w:tc>
      </w:tr>
      <w:tr w:rsidR="004E08C7" w:rsidRPr="00A155CD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ЧЛЕНОВЕ: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A155CD" w:rsidRDefault="004E08C7" w:rsidP="00C661D9">
            <w:r>
              <w:t>Петя Тодорова Петрова</w:t>
            </w:r>
            <w:r w:rsidR="001A20C7">
              <w:t xml:space="preserve"> - ЗА</w:t>
            </w:r>
          </w:p>
        </w:tc>
      </w:tr>
      <w:tr w:rsidR="004E08C7" w:rsidRPr="00A155CD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 xml:space="preserve"> 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A155CD" w:rsidRDefault="004E08C7" w:rsidP="00C661D9">
            <w:r>
              <w:t>Кристияна Красимирова Костадинова</w:t>
            </w:r>
            <w:r w:rsidR="001A20C7">
              <w:t>- ЗА</w:t>
            </w:r>
          </w:p>
        </w:tc>
      </w:tr>
      <w:tr w:rsidR="004E08C7" w:rsidRPr="00A155CD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 xml:space="preserve"> 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A155CD" w:rsidRDefault="004E08C7" w:rsidP="00C661D9">
            <w:r>
              <w:t>Сиана Йорданова Василева</w:t>
            </w:r>
            <w:r w:rsidR="001A20C7">
              <w:t xml:space="preserve"> - ЗА</w:t>
            </w:r>
          </w:p>
        </w:tc>
      </w:tr>
      <w:tr w:rsidR="004E08C7" w:rsidRPr="004E08C7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6C1576" w:rsidRDefault="004E08C7" w:rsidP="00C661D9"/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4E08C7" w:rsidRDefault="004E08C7" w:rsidP="00C661D9">
            <w:r>
              <w:t>Николай Красимиров Стефанов</w:t>
            </w:r>
            <w:r w:rsidR="001A20C7">
              <w:t xml:space="preserve"> - ЗА</w:t>
            </w:r>
          </w:p>
        </w:tc>
      </w:tr>
      <w:tr w:rsidR="004E08C7" w:rsidRPr="003E5AF0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 xml:space="preserve"> 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3E5AF0" w:rsidRDefault="004E08C7" w:rsidP="00C661D9"/>
        </w:tc>
      </w:tr>
      <w:bookmarkEnd w:id="0"/>
    </w:tbl>
    <w:p w:rsidR="006F3DF5" w:rsidRDefault="006F3DF5" w:rsidP="006F3DF5">
      <w:pPr>
        <w:autoSpaceDE w:val="0"/>
        <w:autoSpaceDN w:val="0"/>
        <w:adjustRightInd w:val="0"/>
        <w:ind w:firstLine="708"/>
        <w:jc w:val="both"/>
      </w:pPr>
    </w:p>
    <w:p w:rsidR="001A20C7" w:rsidRDefault="001A20C7" w:rsidP="006F3DF5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D172DE">
        <w:t>7</w:t>
      </w:r>
      <w:r w:rsidRPr="005550B4">
        <w:t>(</w:t>
      </w:r>
      <w:r w:rsidR="00D172DE">
        <w:t>седем</w:t>
      </w:r>
      <w:r w:rsidRPr="005550B4">
        <w:t>)</w:t>
      </w:r>
      <w:r w:rsidRPr="00C225D8">
        <w:t xml:space="preserve"> гласа „ЗА” и 0 (нула) гласа „ПРОТИВ”.</w:t>
      </w:r>
    </w:p>
    <w:p w:rsidR="00A971BD" w:rsidRDefault="00A971BD" w:rsidP="00A971BD">
      <w:pPr>
        <w:autoSpaceDE w:val="0"/>
        <w:autoSpaceDN w:val="0"/>
        <w:adjustRightInd w:val="0"/>
        <w:rPr>
          <w:b/>
        </w:rPr>
      </w:pPr>
    </w:p>
    <w:p w:rsidR="003C08D0" w:rsidRPr="00B31110" w:rsidRDefault="003C08D0" w:rsidP="003C08D0">
      <w:pPr>
        <w:shd w:val="clear" w:color="auto" w:fill="FFFFFF"/>
        <w:spacing w:before="100" w:beforeAutospacing="1" w:after="100" w:afterAutospacing="1"/>
        <w:rPr>
          <w:color w:val="333333"/>
          <w:sz w:val="34"/>
          <w:szCs w:val="34"/>
        </w:rPr>
      </w:pPr>
      <w:r w:rsidRPr="003C08D0">
        <w:rPr>
          <w:b/>
          <w:color w:val="333333"/>
          <w:sz w:val="28"/>
          <w:szCs w:val="28"/>
        </w:rPr>
        <w:t>Комисията взе следните решения</w:t>
      </w:r>
      <w:r>
        <w:rPr>
          <w:b/>
          <w:color w:val="333333"/>
          <w:sz w:val="28"/>
          <w:szCs w:val="28"/>
        </w:rPr>
        <w:t>:</w:t>
      </w:r>
      <w:r w:rsidR="00A971BD" w:rsidRPr="000B0241">
        <w:rPr>
          <w:b/>
          <w:color w:val="333333"/>
          <w:szCs w:val="34"/>
        </w:rPr>
        <w:br/>
      </w:r>
      <w:r w:rsidRPr="006F3DF5">
        <w:rPr>
          <w:b/>
          <w:bCs/>
          <w:color w:val="333333"/>
          <w:sz w:val="34"/>
          <w:szCs w:val="34"/>
        </w:rPr>
        <w:t>Относно :</w:t>
      </w:r>
      <w:r w:rsidR="006F3DF5" w:rsidRPr="006F3DF5">
        <w:rPr>
          <w:bCs/>
          <w:color w:val="333333"/>
          <w:lang w:val="en-US"/>
        </w:rPr>
        <w:t>1</w:t>
      </w:r>
      <w:r w:rsidR="006F3DF5" w:rsidRPr="006F3DF5">
        <w:rPr>
          <w:bCs/>
          <w:color w:val="333333"/>
          <w:sz w:val="34"/>
          <w:szCs w:val="34"/>
          <w:lang w:val="en-US"/>
        </w:rPr>
        <w:t>.</w:t>
      </w:r>
      <w:r>
        <w:rPr>
          <w:color w:val="333333"/>
          <w:sz w:val="34"/>
          <w:szCs w:val="34"/>
        </w:rPr>
        <w:t xml:space="preserve"> </w:t>
      </w:r>
      <w:r w:rsidR="00D172DE">
        <w:rPr>
          <w:color w:val="333333"/>
        </w:rPr>
        <w:t>ОИК – Шабла взе решение да предостави необходимите документи свързани със заплащането на възнагражденията за проведени заседания и дежурства на членовете на ОИК и пътни разходи.</w:t>
      </w:r>
    </w:p>
    <w:p w:rsidR="00D82B52" w:rsidRPr="00D82B52" w:rsidRDefault="003C08D0" w:rsidP="006F3DF5">
      <w:pPr>
        <w:shd w:val="clear" w:color="auto" w:fill="FFFFFF"/>
        <w:spacing w:before="100" w:beforeAutospacing="1" w:after="100" w:afterAutospacing="1"/>
        <w:ind w:firstLine="708"/>
        <w:rPr>
          <w:color w:val="333333"/>
          <w:sz w:val="34"/>
          <w:szCs w:val="34"/>
        </w:rPr>
      </w:pPr>
      <w:r>
        <w:rPr>
          <w:color w:val="333333"/>
        </w:rPr>
        <w:t xml:space="preserve">След като не постъпиха  други предложения  и предвид гореизложеното, членовете на ОИК – Шабла гласуваха, както следва: </w:t>
      </w:r>
      <w:r w:rsidRPr="003C08D0">
        <w:rPr>
          <w:color w:val="333333"/>
        </w:rPr>
        <w:t xml:space="preserve">                                                                                                                                   </w:t>
      </w:r>
      <w:r w:rsidRPr="003C08D0">
        <w:rPr>
          <w:color w:val="333333"/>
          <w:sz w:val="34"/>
          <w:szCs w:val="34"/>
        </w:rPr>
        <w:t xml:space="preserve">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6089"/>
      </w:tblGrid>
      <w:tr w:rsidR="00B31110" w:rsidRPr="006C1576" w:rsidTr="00C661D9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Име, презиме, фамилия</w:t>
            </w:r>
          </w:p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/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875BC2" w:rsidP="00C661D9">
            <w:r>
              <w:t xml:space="preserve"> </w:t>
            </w:r>
            <w:r w:rsidR="00B31110">
              <w:t xml:space="preserve">  </w:t>
            </w:r>
          </w:p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>
              <w:t>Пенка Тодорова Христакиева -  За</w:t>
            </w:r>
          </w:p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6C1576" w:rsidRDefault="00B3111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6C1576" w:rsidRDefault="00B31110" w:rsidP="00C661D9">
            <w:r>
              <w:t>Зорница Василева Атанасова -  За</w:t>
            </w:r>
          </w:p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6C1576" w:rsidRDefault="00B3111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6C1576" w:rsidRDefault="00B31110" w:rsidP="00C661D9">
            <w:r>
              <w:t>Георги Стефанов Георгиев -  За</w:t>
            </w:r>
          </w:p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875BC2" w:rsidP="00875BC2">
            <w:r>
              <w:t xml:space="preserve"> </w:t>
            </w:r>
          </w:p>
        </w:tc>
      </w:tr>
      <w:tr w:rsidR="00B31110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A155CD" w:rsidRDefault="00B31110" w:rsidP="00C661D9">
            <w:r>
              <w:t>Петя Тодорова Петрова -  За</w:t>
            </w:r>
          </w:p>
        </w:tc>
      </w:tr>
      <w:tr w:rsidR="00B31110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A155CD" w:rsidRDefault="00B31110" w:rsidP="00C661D9">
            <w:r>
              <w:t>Кристияна Красимирова Костадинова -  За</w:t>
            </w:r>
          </w:p>
        </w:tc>
      </w:tr>
      <w:tr w:rsidR="00B31110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A155CD" w:rsidRDefault="00B31110" w:rsidP="00C661D9">
            <w:r>
              <w:t>Сиана Йорданова Василева -  За</w:t>
            </w:r>
          </w:p>
        </w:tc>
      </w:tr>
      <w:tr w:rsidR="00B31110" w:rsidRPr="004E08C7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6C1576" w:rsidRDefault="00B31110" w:rsidP="00C661D9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4E08C7" w:rsidRDefault="00B31110" w:rsidP="00C661D9">
            <w:r>
              <w:t>Николай Красимиров Стефанов -  За</w:t>
            </w:r>
          </w:p>
        </w:tc>
      </w:tr>
      <w:tr w:rsidR="00B31110" w:rsidRPr="003E5AF0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3E5AF0" w:rsidRDefault="00B31110" w:rsidP="00C661D9"/>
        </w:tc>
      </w:tr>
    </w:tbl>
    <w:p w:rsidR="00D82B52" w:rsidRPr="00D82B52" w:rsidRDefault="00D82B52" w:rsidP="003C08D0">
      <w:pPr>
        <w:shd w:val="clear" w:color="auto" w:fill="FFFFFF"/>
        <w:spacing w:before="100" w:beforeAutospacing="1" w:after="100" w:afterAutospacing="1"/>
        <w:rPr>
          <w:color w:val="333333"/>
          <w:sz w:val="34"/>
          <w:szCs w:val="34"/>
        </w:rPr>
      </w:pPr>
    </w:p>
    <w:p w:rsidR="00A971BD" w:rsidRPr="008D169F" w:rsidRDefault="00A971BD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D172DE">
        <w:t>7</w:t>
      </w:r>
      <w:r w:rsidR="00C60F41">
        <w:t xml:space="preserve"> </w:t>
      </w:r>
      <w:r w:rsidR="00C60F41" w:rsidRPr="005550B4">
        <w:t>(</w:t>
      </w:r>
      <w:r w:rsidR="00D172DE">
        <w:t>седем</w:t>
      </w:r>
      <w:r w:rsidR="00C60F41" w:rsidRPr="005550B4">
        <w:t>)</w:t>
      </w:r>
      <w:r w:rsidRPr="00C225D8">
        <w:t xml:space="preserve"> гласа „ЗА” и 0 (нула) гласа „ПРОТИВ”.</w:t>
      </w:r>
    </w:p>
    <w:p w:rsidR="00A971BD" w:rsidRDefault="00A971BD" w:rsidP="00A971BD">
      <w:pPr>
        <w:jc w:val="both"/>
      </w:pPr>
    </w:p>
    <w:p w:rsidR="00544172" w:rsidRDefault="00544172" w:rsidP="00E60ADE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</w:p>
    <w:p w:rsidR="00A971BD" w:rsidRDefault="00D172DE" w:rsidP="00A971BD">
      <w:pPr>
        <w:autoSpaceDE w:val="0"/>
        <w:autoSpaceDN w:val="0"/>
        <w:adjustRightInd w:val="0"/>
        <w:jc w:val="both"/>
      </w:pPr>
      <w:r>
        <w:t>23.02</w:t>
      </w:r>
      <w:r w:rsidR="00185B11">
        <w:t>.2024</w:t>
      </w:r>
      <w:r w:rsidR="00A971BD">
        <w:t>г.</w:t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  <w:t>Председател:</w:t>
      </w:r>
    </w:p>
    <w:p w:rsidR="00A971BD" w:rsidRDefault="00A971BD" w:rsidP="00A971B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71BD" w:rsidRPr="001A20C7" w:rsidRDefault="00A971BD" w:rsidP="001A20C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B9578A" w:rsidRDefault="00B9578A"/>
    <w:sectPr w:rsidR="00B9578A" w:rsidSect="00E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6D80"/>
    <w:multiLevelType w:val="hybridMultilevel"/>
    <w:tmpl w:val="48766A26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706FF"/>
    <w:multiLevelType w:val="hybridMultilevel"/>
    <w:tmpl w:val="6EF40A14"/>
    <w:lvl w:ilvl="0" w:tplc="1EBC9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843"/>
    <w:rsid w:val="00076A91"/>
    <w:rsid w:val="000A406A"/>
    <w:rsid w:val="00185B11"/>
    <w:rsid w:val="001A20C7"/>
    <w:rsid w:val="001D2731"/>
    <w:rsid w:val="001F326D"/>
    <w:rsid w:val="002238CE"/>
    <w:rsid w:val="002357E6"/>
    <w:rsid w:val="002875B6"/>
    <w:rsid w:val="002D139A"/>
    <w:rsid w:val="0033769F"/>
    <w:rsid w:val="00355637"/>
    <w:rsid w:val="003C08D0"/>
    <w:rsid w:val="004E08C7"/>
    <w:rsid w:val="00544172"/>
    <w:rsid w:val="00645124"/>
    <w:rsid w:val="00680547"/>
    <w:rsid w:val="006C0843"/>
    <w:rsid w:val="006F3DF5"/>
    <w:rsid w:val="00723DB1"/>
    <w:rsid w:val="00742F5A"/>
    <w:rsid w:val="007850C0"/>
    <w:rsid w:val="007F47C3"/>
    <w:rsid w:val="00846202"/>
    <w:rsid w:val="00875BC2"/>
    <w:rsid w:val="009B0899"/>
    <w:rsid w:val="00A30500"/>
    <w:rsid w:val="00A61CA9"/>
    <w:rsid w:val="00A971BD"/>
    <w:rsid w:val="00B31110"/>
    <w:rsid w:val="00B9578A"/>
    <w:rsid w:val="00BF4518"/>
    <w:rsid w:val="00C60F41"/>
    <w:rsid w:val="00CC7C9B"/>
    <w:rsid w:val="00D172DE"/>
    <w:rsid w:val="00D82B52"/>
    <w:rsid w:val="00DB4FD7"/>
    <w:rsid w:val="00DE5C48"/>
    <w:rsid w:val="00DF6E94"/>
    <w:rsid w:val="00E60ADE"/>
    <w:rsid w:val="00EE4BD8"/>
    <w:rsid w:val="00F312DD"/>
    <w:rsid w:val="00F3166E"/>
    <w:rsid w:val="00F3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BD"/>
    <w:pPr>
      <w:ind w:left="720"/>
      <w:contextualSpacing/>
    </w:pPr>
  </w:style>
  <w:style w:type="table" w:styleId="TableGrid">
    <w:name w:val="Table Grid"/>
    <w:basedOn w:val="TableNormal"/>
    <w:uiPriority w:val="39"/>
    <w:rsid w:val="007F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1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2024-02-23T17:12:00Z</cp:lastPrinted>
  <dcterms:created xsi:type="dcterms:W3CDTF">2024-02-23T17:19:00Z</dcterms:created>
  <dcterms:modified xsi:type="dcterms:W3CDTF">2024-02-23T17:19:00Z</dcterms:modified>
</cp:coreProperties>
</file>